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BCCB3" w14:textId="77777777" w:rsidR="009C4C5A" w:rsidRDefault="009C4C5A" w:rsidP="009C4C5A">
      <w:pPr>
        <w:pStyle w:val="af"/>
        <w:jc w:val="center"/>
        <w:rPr>
          <w:rFonts w:ascii="Times New Roman" w:hAnsi="Times New Roman" w:cs="Times New Roman"/>
          <w:i/>
          <w:iCs/>
          <w:color w:val="1F3864" w:themeColor="accent1" w:themeShade="80"/>
          <w:sz w:val="40"/>
          <w:szCs w:val="40"/>
          <w:bdr w:val="none" w:sz="0" w:space="0" w:color="auto" w:frame="1"/>
        </w:rPr>
      </w:pPr>
      <w:r w:rsidRPr="009C4C5A">
        <w:rPr>
          <w:rFonts w:ascii="Times New Roman" w:hAnsi="Times New Roman" w:cs="Times New Roman"/>
          <w:i/>
          <w:iCs/>
          <w:color w:val="1F3864" w:themeColor="accent1" w:themeShade="80"/>
          <w:sz w:val="40"/>
          <w:szCs w:val="40"/>
          <w:bdr w:val="none" w:sz="0" w:space="0" w:color="auto" w:frame="1"/>
        </w:rPr>
        <w:t>Правила прийому у дитячий садок</w:t>
      </w:r>
    </w:p>
    <w:p w14:paraId="4F2B7F1C" w14:textId="77777777" w:rsidR="009C4C5A" w:rsidRPr="009C4C5A" w:rsidRDefault="009C4C5A" w:rsidP="009C4C5A">
      <w:pPr>
        <w:pStyle w:val="af"/>
        <w:jc w:val="center"/>
        <w:rPr>
          <w:rFonts w:ascii="Times New Roman" w:hAnsi="Times New Roman" w:cs="Times New Roman"/>
          <w:i/>
          <w:iCs/>
          <w:color w:val="1F3864" w:themeColor="accent1" w:themeShade="80"/>
          <w:sz w:val="40"/>
          <w:szCs w:val="40"/>
        </w:rPr>
      </w:pPr>
    </w:p>
    <w:p w14:paraId="5988A354" w14:textId="77777777" w:rsidR="009C4C5A" w:rsidRDefault="009C4C5A" w:rsidP="009C4C5A">
      <w:pPr>
        <w:pStyle w:val="af"/>
        <w:rPr>
          <w:rFonts w:ascii="Times New Roman" w:hAnsi="Times New Roman" w:cs="Times New Roman"/>
          <w:sz w:val="28"/>
          <w:szCs w:val="28"/>
          <w:bdr w:val="none" w:sz="0" w:space="0" w:color="auto" w:frame="1"/>
        </w:rPr>
      </w:pPr>
      <w:r w:rsidRPr="009C4C5A">
        <w:rPr>
          <w:rFonts w:ascii="Times New Roman" w:hAnsi="Times New Roman" w:cs="Times New Roman"/>
          <w:sz w:val="28"/>
          <w:szCs w:val="28"/>
          <w:bdr w:val="none" w:sz="0" w:space="0" w:color="auto" w:frame="1"/>
        </w:rPr>
        <w:t xml:space="preserve">             Відповідно до ст. 34 Закони України «Про освіту», прийом дітей в дошкільні навчальні заклади проводиться за бажанням батьків. Згідно ст. 36 «Про дошкільну освіту», батьки мають право вибирати дошкільний навчальний заклад. У відповідності п. 6 Положення про дошкільний навчальний заклад, затвердженого постановою Кабінету Міністрів України від 12.03.2003 р. № 305, прийом дітей в дошкільний учбовий заклад здійснюється керівником протягом календарного року на підставі заяви батьків або осіб, які їх замінюють, медичної картки про стан здоров'я дитини, довідки дільничного лікаря про епідеміологічне оточення, свідоцтва про </w:t>
      </w:r>
      <w:proofErr w:type="spellStart"/>
      <w:r w:rsidRPr="009C4C5A">
        <w:rPr>
          <w:rFonts w:ascii="Times New Roman" w:hAnsi="Times New Roman" w:cs="Times New Roman"/>
          <w:sz w:val="28"/>
          <w:szCs w:val="28"/>
          <w:bdr w:val="none" w:sz="0" w:space="0" w:color="auto" w:frame="1"/>
        </w:rPr>
        <w:t>народження.Для</w:t>
      </w:r>
      <w:proofErr w:type="spellEnd"/>
      <w:r w:rsidRPr="009C4C5A">
        <w:rPr>
          <w:rFonts w:ascii="Times New Roman" w:hAnsi="Times New Roman" w:cs="Times New Roman"/>
          <w:sz w:val="28"/>
          <w:szCs w:val="28"/>
          <w:bdr w:val="none" w:sz="0" w:space="0" w:color="auto" w:frame="1"/>
        </w:rPr>
        <w:t xml:space="preserve"> прийому дітей до дошкільного навчального закладу (групи) компенсуючого типу додатково подається висновок психолого-медико-педагогічної консультації, територіального лікувально-профілактичного закладу чи тубдиспансеру, направлення місцевого органу управління освітою.</w:t>
      </w:r>
    </w:p>
    <w:p w14:paraId="7FFBABBB" w14:textId="77777777" w:rsidR="009C4C5A" w:rsidRPr="009C4C5A" w:rsidRDefault="009C4C5A" w:rsidP="009C4C5A">
      <w:pPr>
        <w:pStyle w:val="af"/>
        <w:rPr>
          <w:rFonts w:ascii="Times New Roman" w:hAnsi="Times New Roman" w:cs="Times New Roman"/>
          <w:sz w:val="28"/>
          <w:szCs w:val="28"/>
        </w:rPr>
      </w:pPr>
    </w:p>
    <w:p w14:paraId="69EEB61D" w14:textId="77777777" w:rsidR="009C4C5A" w:rsidRPr="009C4C5A" w:rsidRDefault="009C4C5A" w:rsidP="009C4C5A">
      <w:pPr>
        <w:pStyle w:val="af"/>
        <w:jc w:val="center"/>
        <w:rPr>
          <w:rFonts w:ascii="Times New Roman" w:hAnsi="Times New Roman" w:cs="Times New Roman"/>
          <w:color w:val="4472C4" w:themeColor="accent1"/>
          <w:sz w:val="40"/>
          <w:szCs w:val="40"/>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4C5A">
        <w:rPr>
          <w:rFonts w:ascii="Times New Roman" w:hAnsi="Times New Roman" w:cs="Times New Roman"/>
          <w:color w:val="4472C4" w:themeColor="accent1"/>
          <w:sz w:val="40"/>
          <w:szCs w:val="40"/>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Для прийому дітей в ЗДО потрібно надати такі документи:</w:t>
      </w:r>
    </w:p>
    <w:p w14:paraId="6EB2A1AA" w14:textId="77777777" w:rsidR="009C4C5A" w:rsidRDefault="009C4C5A" w:rsidP="009C4C5A">
      <w:pPr>
        <w:pStyle w:val="af"/>
        <w:rPr>
          <w:rFonts w:ascii="Times New Roman" w:hAnsi="Times New Roman" w:cs="Times New Roman"/>
          <w:sz w:val="28"/>
          <w:szCs w:val="28"/>
        </w:rPr>
      </w:pPr>
    </w:p>
    <w:p w14:paraId="6B85C709" w14:textId="77777777" w:rsidR="009C4C5A" w:rsidRPr="009C4C5A" w:rsidRDefault="009C4C5A" w:rsidP="009C4C5A">
      <w:pPr>
        <w:spacing w:before="100" w:beforeAutospacing="1" w:after="100" w:afterAutospacing="1" w:line="240" w:lineRule="auto"/>
        <w:outlineLvl w:val="2"/>
        <w:rPr>
          <w:rFonts w:ascii="Times New Roman" w:eastAsia="Times New Roman" w:hAnsi="Times New Roman" w:cs="Times New Roman"/>
          <w:b/>
          <w:bCs/>
          <w:kern w:val="0"/>
          <w:sz w:val="27"/>
          <w:szCs w:val="27"/>
          <w:lang w:eastAsia="uk-UA"/>
          <w14:ligatures w14:val="none"/>
        </w:rPr>
      </w:pPr>
      <w:r w:rsidRPr="009C4C5A">
        <w:rPr>
          <w:rFonts w:ascii="Segoe UI Emoji" w:eastAsia="Times New Roman" w:hAnsi="Segoe UI Emoji" w:cs="Segoe UI Emoji"/>
          <w:b/>
          <w:bCs/>
          <w:kern w:val="0"/>
          <w:sz w:val="27"/>
          <w:szCs w:val="27"/>
          <w:lang w:eastAsia="uk-UA"/>
          <w14:ligatures w14:val="none"/>
        </w:rPr>
        <w:t>📋</w:t>
      </w:r>
      <w:r w:rsidRPr="009C4C5A">
        <w:rPr>
          <w:rFonts w:ascii="Times New Roman" w:eastAsia="Times New Roman" w:hAnsi="Times New Roman" w:cs="Times New Roman"/>
          <w:b/>
          <w:bCs/>
          <w:kern w:val="0"/>
          <w:sz w:val="27"/>
          <w:szCs w:val="27"/>
          <w:lang w:eastAsia="uk-UA"/>
          <w14:ligatures w14:val="none"/>
        </w:rPr>
        <w:t xml:space="preserve"> </w:t>
      </w:r>
      <w:r w:rsidRPr="009C4C5A">
        <w:rPr>
          <w:rFonts w:ascii="Times New Roman" w:eastAsia="Times New Roman" w:hAnsi="Times New Roman" w:cs="Times New Roman"/>
          <w:b/>
          <w:bCs/>
          <w:i/>
          <w:iCs/>
          <w:color w:val="1F3864" w:themeColor="accent1" w:themeShade="80"/>
          <w:kern w:val="0"/>
          <w:sz w:val="32"/>
          <w:szCs w:val="32"/>
          <w:lang w:eastAsia="uk-UA"/>
          <w14:ligatures w14:val="none"/>
        </w:rPr>
        <w:t>Перелік документів для зарахування</w:t>
      </w:r>
    </w:p>
    <w:p w14:paraId="05CD6642" w14:textId="77777777" w:rsidR="009C4C5A" w:rsidRPr="009C4C5A" w:rsidRDefault="009C4C5A" w:rsidP="009C4C5A">
      <w:pPr>
        <w:pStyle w:val="af"/>
        <w:rPr>
          <w:rFonts w:ascii="Times New Roman" w:hAnsi="Times New Roman" w:cs="Times New Roman"/>
          <w:sz w:val="28"/>
          <w:szCs w:val="28"/>
        </w:rPr>
      </w:pPr>
      <w:r w:rsidRPr="009C4C5A">
        <w:rPr>
          <w:rFonts w:ascii="Times New Roman" w:hAnsi="Times New Roman" w:cs="Times New Roman"/>
          <w:sz w:val="28"/>
          <w:szCs w:val="28"/>
          <w:bdr w:val="none" w:sz="0" w:space="0" w:color="auto" w:frame="1"/>
        </w:rPr>
        <w:t>1. Заява від батьків або осіб, які їх замінюють, на ім'я директора .</w:t>
      </w:r>
    </w:p>
    <w:p w14:paraId="33D89EC9" w14:textId="77777777" w:rsidR="009C4C5A" w:rsidRPr="009C4C5A" w:rsidRDefault="009C4C5A" w:rsidP="009C4C5A">
      <w:pPr>
        <w:pStyle w:val="af"/>
        <w:rPr>
          <w:rFonts w:ascii="Times New Roman" w:hAnsi="Times New Roman" w:cs="Times New Roman"/>
          <w:sz w:val="28"/>
          <w:szCs w:val="28"/>
        </w:rPr>
      </w:pPr>
      <w:r w:rsidRPr="009C4C5A">
        <w:rPr>
          <w:rFonts w:ascii="Times New Roman" w:hAnsi="Times New Roman" w:cs="Times New Roman"/>
          <w:sz w:val="28"/>
          <w:szCs w:val="28"/>
          <w:bdr w:val="none" w:sz="0" w:space="0" w:color="auto" w:frame="1"/>
        </w:rPr>
        <w:t>2. Свідоцтво про народження (копію).</w:t>
      </w:r>
    </w:p>
    <w:p w14:paraId="18505053" w14:textId="77777777" w:rsidR="009C4C5A" w:rsidRPr="009C4C5A" w:rsidRDefault="009C4C5A" w:rsidP="009C4C5A">
      <w:pPr>
        <w:pStyle w:val="af"/>
        <w:rPr>
          <w:rFonts w:ascii="Times New Roman" w:hAnsi="Times New Roman" w:cs="Times New Roman"/>
          <w:sz w:val="28"/>
          <w:szCs w:val="28"/>
        </w:rPr>
      </w:pPr>
      <w:r w:rsidRPr="009C4C5A">
        <w:rPr>
          <w:rFonts w:ascii="Times New Roman" w:hAnsi="Times New Roman" w:cs="Times New Roman"/>
          <w:sz w:val="28"/>
          <w:szCs w:val="28"/>
          <w:bdr w:val="none" w:sz="0" w:space="0" w:color="auto" w:frame="1"/>
        </w:rPr>
        <w:t>3. Згода на збір та обробку персональних даних.</w:t>
      </w:r>
    </w:p>
    <w:p w14:paraId="5C2648AE" w14:textId="77777777" w:rsidR="009C4C5A" w:rsidRPr="009C4C5A" w:rsidRDefault="009C4C5A" w:rsidP="009C4C5A">
      <w:pPr>
        <w:pStyle w:val="af"/>
        <w:rPr>
          <w:rFonts w:ascii="Times New Roman" w:hAnsi="Times New Roman" w:cs="Times New Roman"/>
          <w:sz w:val="28"/>
          <w:szCs w:val="28"/>
        </w:rPr>
      </w:pPr>
      <w:r w:rsidRPr="009C4C5A">
        <w:rPr>
          <w:rFonts w:ascii="Times New Roman" w:hAnsi="Times New Roman" w:cs="Times New Roman"/>
          <w:sz w:val="28"/>
          <w:szCs w:val="28"/>
          <w:bdr w:val="none" w:sz="0" w:space="0" w:color="auto" w:frame="1"/>
        </w:rPr>
        <w:t>4. Медична картка дитини (форма 026-о).</w:t>
      </w:r>
    </w:p>
    <w:p w14:paraId="43BF34D2" w14:textId="77777777" w:rsidR="009C4C5A" w:rsidRDefault="009C4C5A" w:rsidP="009C4C5A">
      <w:pPr>
        <w:pStyle w:val="af"/>
        <w:rPr>
          <w:rFonts w:ascii="Times New Roman" w:hAnsi="Times New Roman" w:cs="Times New Roman"/>
          <w:sz w:val="28"/>
          <w:szCs w:val="28"/>
          <w:bdr w:val="none" w:sz="0" w:space="0" w:color="auto" w:frame="1"/>
        </w:rPr>
      </w:pPr>
      <w:r w:rsidRPr="009C4C5A">
        <w:rPr>
          <w:rFonts w:ascii="Times New Roman" w:hAnsi="Times New Roman" w:cs="Times New Roman"/>
          <w:sz w:val="28"/>
          <w:szCs w:val="28"/>
          <w:bdr w:val="none" w:sz="0" w:space="0" w:color="auto" w:frame="1"/>
        </w:rPr>
        <w:t>5. Копія рішення або посвідчення про пільги ( для пільгової категорії дітей)</w:t>
      </w:r>
    </w:p>
    <w:p w14:paraId="4A3FE122" w14:textId="77777777" w:rsidR="009C4C5A" w:rsidRPr="009C4C5A" w:rsidRDefault="009C4C5A" w:rsidP="009C4C5A">
      <w:pPr>
        <w:pStyle w:val="af"/>
        <w:rPr>
          <w:rFonts w:ascii="Times New Roman" w:hAnsi="Times New Roman" w:cs="Times New Roman"/>
          <w:sz w:val="28"/>
          <w:szCs w:val="28"/>
        </w:rPr>
      </w:pPr>
    </w:p>
    <w:p w14:paraId="195A2E90" w14:textId="5F8D4CD4" w:rsidR="009C4C5A" w:rsidRPr="00EF0A19" w:rsidRDefault="009C4C5A" w:rsidP="009C4C5A">
      <w:pPr>
        <w:pStyle w:val="af"/>
        <w:rPr>
          <w:rFonts w:ascii="Times New Roman" w:hAnsi="Times New Roman" w:cs="Times New Roman"/>
          <w:i/>
          <w:iCs/>
          <w:color w:val="1F3864" w:themeColor="accent1" w:themeShade="80"/>
          <w:sz w:val="28"/>
          <w:szCs w:val="28"/>
        </w:rPr>
      </w:pPr>
      <w:r w:rsidRPr="009C4C5A">
        <w:rPr>
          <w:rFonts w:ascii="Times New Roman" w:hAnsi="Times New Roman" w:cs="Times New Roman"/>
          <w:sz w:val="28"/>
          <w:szCs w:val="28"/>
          <w:bdr w:val="none" w:sz="0" w:space="0" w:color="auto" w:frame="1"/>
        </w:rPr>
        <w:t> </w:t>
      </w:r>
      <w:r>
        <w:rPr>
          <w:rFonts w:ascii="Segoe UI Emoji" w:hAnsi="Segoe UI Emoji" w:cs="Segoe UI Emoji"/>
        </w:rPr>
        <w:t>🛡️</w:t>
      </w:r>
      <w:r w:rsidRPr="009C4C5A">
        <w:rPr>
          <w:i/>
          <w:iCs/>
          <w:sz w:val="28"/>
          <w:szCs w:val="28"/>
        </w:rPr>
        <w:t xml:space="preserve"> </w:t>
      </w:r>
      <w:r w:rsidRPr="00EF0A19">
        <w:rPr>
          <w:rStyle w:val="af0"/>
          <w:rFonts w:ascii="Times New Roman" w:hAnsi="Times New Roman" w:cs="Times New Roman"/>
          <w:i/>
          <w:iCs/>
          <w:color w:val="1F3864" w:themeColor="accent1" w:themeShade="80"/>
          <w:sz w:val="32"/>
          <w:szCs w:val="32"/>
        </w:rPr>
        <w:t>Пільгові категорії</w:t>
      </w:r>
      <w:r w:rsidRPr="00EF0A19">
        <w:rPr>
          <w:rFonts w:ascii="Times New Roman" w:hAnsi="Times New Roman" w:cs="Times New Roman"/>
          <w:i/>
          <w:iCs/>
          <w:color w:val="1F3864" w:themeColor="accent1" w:themeShade="80"/>
          <w:sz w:val="32"/>
          <w:szCs w:val="32"/>
          <w:bdr w:val="none" w:sz="0" w:space="0" w:color="auto" w:frame="1"/>
        </w:rPr>
        <w:t>:</w:t>
      </w:r>
    </w:p>
    <w:p w14:paraId="33B90EB9" w14:textId="77777777" w:rsidR="009C4C5A" w:rsidRPr="009C4C5A" w:rsidRDefault="009C4C5A" w:rsidP="009C4C5A">
      <w:pPr>
        <w:pStyle w:val="af"/>
        <w:rPr>
          <w:rFonts w:ascii="Times New Roman" w:hAnsi="Times New Roman" w:cs="Times New Roman"/>
          <w:sz w:val="28"/>
          <w:szCs w:val="28"/>
        </w:rPr>
      </w:pPr>
      <w:r w:rsidRPr="009C4C5A">
        <w:rPr>
          <w:rFonts w:ascii="Times New Roman" w:hAnsi="Times New Roman" w:cs="Times New Roman"/>
          <w:sz w:val="28"/>
          <w:szCs w:val="28"/>
          <w:bdr w:val="none" w:sz="0" w:space="0" w:color="auto" w:frame="1"/>
        </w:rPr>
        <w:t>Діти – інваліди, які не мають протипоказань до відвідування ЗДО;</w:t>
      </w:r>
    </w:p>
    <w:p w14:paraId="5D76A2D3" w14:textId="77777777" w:rsidR="009C4C5A" w:rsidRPr="009C4C5A" w:rsidRDefault="009C4C5A" w:rsidP="009C4C5A">
      <w:pPr>
        <w:pStyle w:val="af"/>
        <w:rPr>
          <w:rFonts w:ascii="Times New Roman" w:hAnsi="Times New Roman" w:cs="Times New Roman"/>
          <w:sz w:val="28"/>
          <w:szCs w:val="28"/>
        </w:rPr>
      </w:pPr>
      <w:r w:rsidRPr="009C4C5A">
        <w:rPr>
          <w:rFonts w:ascii="Times New Roman" w:hAnsi="Times New Roman" w:cs="Times New Roman"/>
          <w:sz w:val="28"/>
          <w:szCs w:val="28"/>
          <w:bdr w:val="none" w:sz="0" w:space="0" w:color="auto" w:frame="1"/>
        </w:rPr>
        <w:t>Діти учасників ліквідації наслідків катастрофи на Чорнобильській АЕС, потерпілих від екологічного та іншого лиха, аварій, катастроф;</w:t>
      </w:r>
    </w:p>
    <w:p w14:paraId="2B516DC4" w14:textId="77777777" w:rsidR="009C4C5A" w:rsidRPr="009C4C5A" w:rsidRDefault="009C4C5A" w:rsidP="009C4C5A">
      <w:pPr>
        <w:pStyle w:val="af"/>
        <w:rPr>
          <w:rFonts w:ascii="Times New Roman" w:hAnsi="Times New Roman" w:cs="Times New Roman"/>
          <w:sz w:val="28"/>
          <w:szCs w:val="28"/>
        </w:rPr>
      </w:pPr>
      <w:r w:rsidRPr="009C4C5A">
        <w:rPr>
          <w:rFonts w:ascii="Times New Roman" w:hAnsi="Times New Roman" w:cs="Times New Roman"/>
          <w:sz w:val="28"/>
          <w:szCs w:val="28"/>
          <w:bdr w:val="none" w:sz="0" w:space="0" w:color="auto" w:frame="1"/>
        </w:rPr>
        <w:t>Діти, які перебувають під опікою;</w:t>
      </w:r>
    </w:p>
    <w:p w14:paraId="6DECCE5E" w14:textId="77777777" w:rsidR="009C4C5A" w:rsidRDefault="009C4C5A" w:rsidP="009C4C5A">
      <w:pPr>
        <w:pStyle w:val="af"/>
        <w:rPr>
          <w:rFonts w:ascii="Times New Roman" w:hAnsi="Times New Roman" w:cs="Times New Roman"/>
          <w:sz w:val="28"/>
          <w:szCs w:val="28"/>
          <w:bdr w:val="none" w:sz="0" w:space="0" w:color="auto" w:frame="1"/>
        </w:rPr>
      </w:pPr>
      <w:r w:rsidRPr="009C4C5A">
        <w:rPr>
          <w:rFonts w:ascii="Times New Roman" w:hAnsi="Times New Roman" w:cs="Times New Roman"/>
          <w:sz w:val="28"/>
          <w:szCs w:val="28"/>
          <w:bdr w:val="none" w:sz="0" w:space="0" w:color="auto" w:frame="1"/>
        </w:rPr>
        <w:t>Діти з багатодітних та малозабезпечених сімей та учасників бойових дій.</w:t>
      </w:r>
    </w:p>
    <w:p w14:paraId="5ED03E4C" w14:textId="77777777" w:rsidR="009C4C5A" w:rsidRDefault="009C4C5A" w:rsidP="009C4C5A">
      <w:pPr>
        <w:pStyle w:val="af"/>
        <w:rPr>
          <w:rFonts w:ascii="Times New Roman" w:hAnsi="Times New Roman" w:cs="Times New Roman"/>
          <w:sz w:val="28"/>
          <w:szCs w:val="28"/>
        </w:rPr>
      </w:pPr>
    </w:p>
    <w:p w14:paraId="2C0C6728" w14:textId="77777777" w:rsidR="00EF0A19" w:rsidRPr="00EF0A19" w:rsidRDefault="00EF0A19" w:rsidP="00EF0A19">
      <w:pPr>
        <w:spacing w:before="100" w:beforeAutospacing="1" w:after="100" w:afterAutospacing="1" w:line="240" w:lineRule="auto"/>
        <w:outlineLvl w:val="2"/>
        <w:rPr>
          <w:rFonts w:ascii="Times New Roman" w:eastAsia="Times New Roman" w:hAnsi="Times New Roman" w:cs="Times New Roman"/>
          <w:b/>
          <w:bCs/>
          <w:i/>
          <w:iCs/>
          <w:kern w:val="0"/>
          <w:sz w:val="32"/>
          <w:szCs w:val="32"/>
          <w:lang w:eastAsia="uk-UA"/>
          <w14:ligatures w14:val="none"/>
        </w:rPr>
      </w:pPr>
      <w:r w:rsidRPr="00EF0A19">
        <w:rPr>
          <w:rFonts w:ascii="Segoe UI Emoji" w:eastAsia="Times New Roman" w:hAnsi="Segoe UI Emoji" w:cs="Segoe UI Emoji"/>
          <w:b/>
          <w:bCs/>
          <w:kern w:val="0"/>
          <w:sz w:val="27"/>
          <w:szCs w:val="27"/>
          <w:lang w:eastAsia="uk-UA"/>
          <w14:ligatures w14:val="none"/>
        </w:rPr>
        <w:t>💉</w:t>
      </w:r>
      <w:r w:rsidRPr="00EF0A19">
        <w:rPr>
          <w:rFonts w:ascii="Times New Roman" w:eastAsia="Times New Roman" w:hAnsi="Times New Roman" w:cs="Times New Roman"/>
          <w:b/>
          <w:bCs/>
          <w:kern w:val="0"/>
          <w:sz w:val="27"/>
          <w:szCs w:val="27"/>
          <w:lang w:eastAsia="uk-UA"/>
          <w14:ligatures w14:val="none"/>
        </w:rPr>
        <w:t xml:space="preserve"> </w:t>
      </w:r>
      <w:r w:rsidRPr="00EF0A19">
        <w:rPr>
          <w:rFonts w:ascii="Times New Roman" w:eastAsia="Times New Roman" w:hAnsi="Times New Roman" w:cs="Times New Roman"/>
          <w:b/>
          <w:bCs/>
          <w:i/>
          <w:iCs/>
          <w:color w:val="1F3864" w:themeColor="accent1" w:themeShade="80"/>
          <w:kern w:val="0"/>
          <w:sz w:val="32"/>
          <w:szCs w:val="32"/>
          <w:lang w:eastAsia="uk-UA"/>
          <w14:ligatures w14:val="none"/>
        </w:rPr>
        <w:t>Щеплення та медичні огляди</w:t>
      </w:r>
    </w:p>
    <w:p w14:paraId="72DE4265" w14:textId="77777777" w:rsidR="00EF0A19" w:rsidRPr="00EF0A19" w:rsidRDefault="00EF0A19" w:rsidP="00EF0A19">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uk-UA"/>
          <w14:ligatures w14:val="none"/>
        </w:rPr>
      </w:pPr>
      <w:r w:rsidRPr="00EF0A19">
        <w:rPr>
          <w:rFonts w:ascii="Times New Roman" w:eastAsia="Times New Roman" w:hAnsi="Times New Roman" w:cs="Times New Roman"/>
          <w:kern w:val="0"/>
          <w:sz w:val="28"/>
          <w:szCs w:val="28"/>
          <w:lang w:eastAsia="uk-UA"/>
          <w14:ligatures w14:val="none"/>
        </w:rPr>
        <w:t xml:space="preserve">Якщо дитина </w:t>
      </w:r>
      <w:r w:rsidRPr="00EF0A19">
        <w:rPr>
          <w:rFonts w:ascii="Times New Roman" w:eastAsia="Times New Roman" w:hAnsi="Times New Roman" w:cs="Times New Roman"/>
          <w:b/>
          <w:bCs/>
          <w:kern w:val="0"/>
          <w:sz w:val="28"/>
          <w:szCs w:val="28"/>
          <w:lang w:eastAsia="uk-UA"/>
          <w14:ligatures w14:val="none"/>
        </w:rPr>
        <w:t>не має щеплень</w:t>
      </w:r>
      <w:r w:rsidRPr="00EF0A19">
        <w:rPr>
          <w:rFonts w:ascii="Times New Roman" w:eastAsia="Times New Roman" w:hAnsi="Times New Roman" w:cs="Times New Roman"/>
          <w:kern w:val="0"/>
          <w:sz w:val="28"/>
          <w:szCs w:val="28"/>
          <w:lang w:eastAsia="uk-UA"/>
          <w14:ligatures w14:val="none"/>
        </w:rPr>
        <w:t xml:space="preserve">, питання зарахування розглядається </w:t>
      </w:r>
      <w:r w:rsidRPr="00EF0A19">
        <w:rPr>
          <w:rFonts w:ascii="Times New Roman" w:eastAsia="Times New Roman" w:hAnsi="Times New Roman" w:cs="Times New Roman"/>
          <w:b/>
          <w:bCs/>
          <w:kern w:val="0"/>
          <w:sz w:val="28"/>
          <w:szCs w:val="28"/>
          <w:lang w:eastAsia="uk-UA"/>
          <w14:ligatures w14:val="none"/>
        </w:rPr>
        <w:t>індивідуально ЛКК</w:t>
      </w:r>
      <w:r w:rsidRPr="00EF0A19">
        <w:rPr>
          <w:rFonts w:ascii="Times New Roman" w:eastAsia="Times New Roman" w:hAnsi="Times New Roman" w:cs="Times New Roman"/>
          <w:kern w:val="0"/>
          <w:sz w:val="28"/>
          <w:szCs w:val="28"/>
          <w:lang w:eastAsia="uk-UA"/>
          <w14:ligatures w14:val="none"/>
        </w:rPr>
        <w:t xml:space="preserve"> державного/комунального лікувального закладу.</w:t>
      </w:r>
    </w:p>
    <w:p w14:paraId="53A606DD" w14:textId="77777777" w:rsidR="00EF0A19" w:rsidRPr="00EF0A19" w:rsidRDefault="00EF0A19" w:rsidP="00EF0A19">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uk-UA"/>
          <w14:ligatures w14:val="none"/>
        </w:rPr>
      </w:pPr>
      <w:r w:rsidRPr="00EF0A19">
        <w:rPr>
          <w:rFonts w:ascii="Times New Roman" w:eastAsia="Times New Roman" w:hAnsi="Times New Roman" w:cs="Times New Roman"/>
          <w:kern w:val="0"/>
          <w:sz w:val="28"/>
          <w:szCs w:val="28"/>
          <w:lang w:eastAsia="uk-UA"/>
          <w14:ligatures w14:val="none"/>
        </w:rPr>
        <w:t xml:space="preserve">Медобслуговування — </w:t>
      </w:r>
      <w:r w:rsidRPr="00EF0A19">
        <w:rPr>
          <w:rFonts w:ascii="Times New Roman" w:eastAsia="Times New Roman" w:hAnsi="Times New Roman" w:cs="Times New Roman"/>
          <w:b/>
          <w:bCs/>
          <w:kern w:val="0"/>
          <w:sz w:val="28"/>
          <w:szCs w:val="28"/>
          <w:lang w:eastAsia="uk-UA"/>
          <w14:ligatures w14:val="none"/>
        </w:rPr>
        <w:t>безкоштовне</w:t>
      </w:r>
      <w:r w:rsidRPr="00EF0A19">
        <w:rPr>
          <w:rFonts w:ascii="Times New Roman" w:eastAsia="Times New Roman" w:hAnsi="Times New Roman" w:cs="Times New Roman"/>
          <w:kern w:val="0"/>
          <w:sz w:val="28"/>
          <w:szCs w:val="28"/>
          <w:lang w:eastAsia="uk-UA"/>
          <w14:ligatures w14:val="none"/>
        </w:rPr>
        <w:t>, включає:</w:t>
      </w:r>
    </w:p>
    <w:p w14:paraId="236234F6" w14:textId="77777777" w:rsidR="00EF0A19" w:rsidRPr="00EF0A19" w:rsidRDefault="00EF0A19" w:rsidP="00EF0A19">
      <w:pPr>
        <w:numPr>
          <w:ilvl w:val="1"/>
          <w:numId w:val="2"/>
        </w:numPr>
        <w:spacing w:before="100" w:beforeAutospacing="1" w:after="100" w:afterAutospacing="1" w:line="240" w:lineRule="auto"/>
        <w:rPr>
          <w:rFonts w:ascii="Times New Roman" w:eastAsia="Times New Roman" w:hAnsi="Times New Roman" w:cs="Times New Roman"/>
          <w:kern w:val="0"/>
          <w:sz w:val="28"/>
          <w:szCs w:val="28"/>
          <w:lang w:eastAsia="uk-UA"/>
          <w14:ligatures w14:val="none"/>
        </w:rPr>
      </w:pPr>
      <w:r w:rsidRPr="00EF0A19">
        <w:rPr>
          <w:rFonts w:ascii="Times New Roman" w:eastAsia="Times New Roman" w:hAnsi="Times New Roman" w:cs="Times New Roman"/>
          <w:kern w:val="0"/>
          <w:sz w:val="28"/>
          <w:szCs w:val="28"/>
          <w:lang w:eastAsia="uk-UA"/>
          <w14:ligatures w14:val="none"/>
        </w:rPr>
        <w:t>обов’язкові огляди;</w:t>
      </w:r>
    </w:p>
    <w:p w14:paraId="099691B2" w14:textId="77777777" w:rsidR="00EF0A19" w:rsidRPr="00EF0A19" w:rsidRDefault="00EF0A19" w:rsidP="00EF0A19">
      <w:pPr>
        <w:numPr>
          <w:ilvl w:val="1"/>
          <w:numId w:val="2"/>
        </w:numPr>
        <w:spacing w:before="100" w:beforeAutospacing="1" w:after="100" w:afterAutospacing="1" w:line="240" w:lineRule="auto"/>
        <w:rPr>
          <w:rFonts w:ascii="Times New Roman" w:eastAsia="Times New Roman" w:hAnsi="Times New Roman" w:cs="Times New Roman"/>
          <w:kern w:val="0"/>
          <w:sz w:val="28"/>
          <w:szCs w:val="28"/>
          <w:lang w:eastAsia="uk-UA"/>
          <w14:ligatures w14:val="none"/>
        </w:rPr>
      </w:pPr>
      <w:r w:rsidRPr="00EF0A19">
        <w:rPr>
          <w:rFonts w:ascii="Times New Roman" w:eastAsia="Times New Roman" w:hAnsi="Times New Roman" w:cs="Times New Roman"/>
          <w:kern w:val="0"/>
          <w:sz w:val="28"/>
          <w:szCs w:val="28"/>
          <w:lang w:eastAsia="uk-UA"/>
          <w14:ligatures w14:val="none"/>
        </w:rPr>
        <w:t>щеплення згідно календаря;</w:t>
      </w:r>
    </w:p>
    <w:p w14:paraId="70600259" w14:textId="77777777" w:rsidR="00EF0A19" w:rsidRPr="00EF0A19" w:rsidRDefault="00EF0A19" w:rsidP="00EF0A19">
      <w:pPr>
        <w:numPr>
          <w:ilvl w:val="1"/>
          <w:numId w:val="2"/>
        </w:numPr>
        <w:spacing w:before="100" w:beforeAutospacing="1" w:after="100" w:afterAutospacing="1" w:line="240" w:lineRule="auto"/>
        <w:rPr>
          <w:rFonts w:ascii="Times New Roman" w:eastAsia="Times New Roman" w:hAnsi="Times New Roman" w:cs="Times New Roman"/>
          <w:kern w:val="0"/>
          <w:sz w:val="28"/>
          <w:szCs w:val="28"/>
          <w:lang w:eastAsia="uk-UA"/>
          <w14:ligatures w14:val="none"/>
        </w:rPr>
      </w:pPr>
      <w:r w:rsidRPr="00EF0A19">
        <w:rPr>
          <w:rFonts w:ascii="Times New Roman" w:eastAsia="Times New Roman" w:hAnsi="Times New Roman" w:cs="Times New Roman"/>
          <w:kern w:val="0"/>
          <w:sz w:val="28"/>
          <w:szCs w:val="28"/>
          <w:lang w:eastAsia="uk-UA"/>
          <w14:ligatures w14:val="none"/>
        </w:rPr>
        <w:t>надання першої допомоги;</w:t>
      </w:r>
    </w:p>
    <w:p w14:paraId="2E470260" w14:textId="77777777" w:rsidR="00EF0A19" w:rsidRPr="00EF0A19" w:rsidRDefault="00EF0A19" w:rsidP="00EF0A19">
      <w:pPr>
        <w:numPr>
          <w:ilvl w:val="1"/>
          <w:numId w:val="2"/>
        </w:numPr>
        <w:spacing w:before="100" w:beforeAutospacing="1" w:after="100" w:afterAutospacing="1" w:line="240" w:lineRule="auto"/>
        <w:rPr>
          <w:rFonts w:ascii="Times New Roman" w:eastAsia="Times New Roman" w:hAnsi="Times New Roman" w:cs="Times New Roman"/>
          <w:kern w:val="0"/>
          <w:sz w:val="28"/>
          <w:szCs w:val="28"/>
          <w:lang w:eastAsia="uk-UA"/>
          <w14:ligatures w14:val="none"/>
        </w:rPr>
      </w:pPr>
      <w:r w:rsidRPr="00EF0A19">
        <w:rPr>
          <w:rFonts w:ascii="Times New Roman" w:eastAsia="Times New Roman" w:hAnsi="Times New Roman" w:cs="Times New Roman"/>
          <w:kern w:val="0"/>
          <w:sz w:val="28"/>
          <w:szCs w:val="28"/>
          <w:lang w:eastAsia="uk-UA"/>
          <w14:ligatures w14:val="none"/>
        </w:rPr>
        <w:t>інформування батьків.</w:t>
      </w:r>
    </w:p>
    <w:p w14:paraId="02C6932A" w14:textId="77777777" w:rsidR="00EF0A19" w:rsidRPr="009C4C5A" w:rsidRDefault="00EF0A19" w:rsidP="009C4C5A">
      <w:pPr>
        <w:pStyle w:val="af"/>
        <w:rPr>
          <w:rFonts w:ascii="Times New Roman" w:hAnsi="Times New Roman" w:cs="Times New Roman"/>
          <w:sz w:val="28"/>
          <w:szCs w:val="28"/>
        </w:rPr>
      </w:pPr>
    </w:p>
    <w:p w14:paraId="6E20D16C" w14:textId="77777777" w:rsidR="009C4C5A" w:rsidRDefault="009C4C5A" w:rsidP="009C4C5A">
      <w:pPr>
        <w:pStyle w:val="af"/>
        <w:rPr>
          <w:rFonts w:ascii="Times New Roman" w:hAnsi="Times New Roman" w:cs="Times New Roman"/>
          <w:sz w:val="28"/>
          <w:szCs w:val="28"/>
          <w:bdr w:val="none" w:sz="0" w:space="0" w:color="auto" w:frame="1"/>
        </w:rPr>
      </w:pPr>
      <w:r w:rsidRPr="009C4C5A">
        <w:rPr>
          <w:rFonts w:ascii="Times New Roman" w:hAnsi="Times New Roman" w:cs="Times New Roman"/>
          <w:sz w:val="28"/>
          <w:szCs w:val="28"/>
          <w:bdr w:val="none" w:sz="0" w:space="0" w:color="auto" w:frame="1"/>
        </w:rPr>
        <w:t>Відповідно до спільного листа Міністерства освіти і науки України, Міністерства охорони здоров'я України «Щодо вирішення окремих питань про зарахування до дошкільних і загальноосвітніх навчальних закладів дітей, у яких відсутні обов'язкові профілактичні щеплення» від 29.09.2014 № 1/9-500, № 04.01.16/28103 питання щодо відвідування навчального закладу дітьми, батьки яких відмовляються від щеплень, вирішується індивідуально лікарсько-консультативною комісією лікувально-профілактичного закладу державної (комунальної) форми власності.</w:t>
      </w:r>
    </w:p>
    <w:p w14:paraId="2C4802B3" w14:textId="77777777" w:rsidR="00EF0A19" w:rsidRDefault="00EF0A19" w:rsidP="009C4C5A">
      <w:pPr>
        <w:pStyle w:val="af"/>
        <w:rPr>
          <w:rFonts w:ascii="Times New Roman" w:hAnsi="Times New Roman" w:cs="Times New Roman"/>
          <w:sz w:val="28"/>
          <w:szCs w:val="28"/>
          <w:bdr w:val="none" w:sz="0" w:space="0" w:color="auto" w:frame="1"/>
        </w:rPr>
      </w:pPr>
    </w:p>
    <w:p w14:paraId="33D0006E" w14:textId="76E4550A" w:rsidR="00EF0A19" w:rsidRPr="00EF0A19" w:rsidRDefault="00EF0A19" w:rsidP="009C4C5A">
      <w:pPr>
        <w:pStyle w:val="af"/>
        <w:rPr>
          <w:rFonts w:ascii="Times New Roman" w:hAnsi="Times New Roman" w:cs="Times New Roman"/>
          <w:i/>
          <w:iCs/>
          <w:color w:val="1F3864" w:themeColor="accent1" w:themeShade="80"/>
          <w:sz w:val="32"/>
          <w:szCs w:val="32"/>
          <w:bdr w:val="none" w:sz="0" w:space="0" w:color="auto" w:frame="1"/>
        </w:rPr>
      </w:pPr>
      <w:r w:rsidRPr="00EF0A19">
        <w:rPr>
          <w:rFonts w:ascii="Segoe UI Emoji" w:hAnsi="Segoe UI Emoji" w:cs="Segoe UI Emoji"/>
          <w:sz w:val="32"/>
          <w:szCs w:val="32"/>
        </w:rPr>
        <w:t>🧾</w:t>
      </w:r>
      <w:r w:rsidRPr="00EF0A19">
        <w:rPr>
          <w:sz w:val="32"/>
          <w:szCs w:val="32"/>
        </w:rPr>
        <w:t xml:space="preserve"> </w:t>
      </w:r>
      <w:r w:rsidRPr="00EF0A19">
        <w:rPr>
          <w:rStyle w:val="af0"/>
          <w:i/>
          <w:iCs/>
          <w:color w:val="1F3864" w:themeColor="accent1" w:themeShade="80"/>
          <w:sz w:val="32"/>
          <w:szCs w:val="32"/>
        </w:rPr>
        <w:t>Інформування батьків</w:t>
      </w:r>
    </w:p>
    <w:p w14:paraId="30B5E802" w14:textId="7E523BE0" w:rsidR="009C4C5A" w:rsidRDefault="009C4C5A" w:rsidP="009C4C5A">
      <w:pPr>
        <w:pStyle w:val="af"/>
        <w:rPr>
          <w:rFonts w:ascii="Times New Roman" w:hAnsi="Times New Roman" w:cs="Times New Roman"/>
          <w:sz w:val="28"/>
          <w:szCs w:val="28"/>
          <w:bdr w:val="none" w:sz="0" w:space="0" w:color="auto" w:frame="1"/>
        </w:rPr>
      </w:pPr>
      <w:r w:rsidRPr="009C4C5A">
        <w:rPr>
          <w:rFonts w:ascii="Times New Roman" w:hAnsi="Times New Roman" w:cs="Times New Roman"/>
          <w:sz w:val="28"/>
          <w:szCs w:val="28"/>
          <w:bdr w:val="none" w:sz="0" w:space="0" w:color="auto" w:frame="1"/>
        </w:rPr>
        <w:t>2.   Під час прийому дитини до закладу дошкільної освіти  керівник зобов’язаний ознайомити батьків або осіб, що їх замінюють, із статутом дошкільного закладу, іншими документами, що регламентують його діяльність.</w:t>
      </w:r>
    </w:p>
    <w:p w14:paraId="7F5C4299" w14:textId="77777777" w:rsidR="00EF0A19" w:rsidRDefault="00EF0A19" w:rsidP="009C4C5A">
      <w:pPr>
        <w:pStyle w:val="af"/>
        <w:rPr>
          <w:rFonts w:ascii="Times New Roman" w:hAnsi="Times New Roman" w:cs="Times New Roman"/>
          <w:sz w:val="28"/>
          <w:szCs w:val="28"/>
          <w:bdr w:val="none" w:sz="0" w:space="0" w:color="auto" w:frame="1"/>
        </w:rPr>
      </w:pPr>
    </w:p>
    <w:p w14:paraId="453AA5D1" w14:textId="4E051FC6" w:rsidR="00EF0A19" w:rsidRPr="00EF0A19" w:rsidRDefault="00EF0A19" w:rsidP="009C4C5A">
      <w:pPr>
        <w:pStyle w:val="af"/>
        <w:rPr>
          <w:rFonts w:ascii="Times New Roman" w:hAnsi="Times New Roman" w:cs="Times New Roman"/>
          <w:i/>
          <w:iCs/>
          <w:sz w:val="36"/>
          <w:szCs w:val="36"/>
        </w:rPr>
      </w:pPr>
      <w:r w:rsidRPr="00EF0A19">
        <w:rPr>
          <w:rFonts w:ascii="Segoe UI Emoji" w:hAnsi="Segoe UI Emoji" w:cs="Segoe UI Emoji"/>
          <w:i/>
          <w:iCs/>
          <w:sz w:val="36"/>
          <w:szCs w:val="36"/>
        </w:rPr>
        <w:t>🧒</w:t>
      </w:r>
      <w:r w:rsidRPr="00EF0A19">
        <w:rPr>
          <w:rFonts w:ascii="Times New Roman" w:hAnsi="Times New Roman" w:cs="Times New Roman"/>
          <w:i/>
          <w:iCs/>
          <w:sz w:val="36"/>
          <w:szCs w:val="36"/>
        </w:rPr>
        <w:t xml:space="preserve"> </w:t>
      </w:r>
      <w:r w:rsidRPr="00EF0A19">
        <w:rPr>
          <w:rStyle w:val="af0"/>
          <w:rFonts w:ascii="Times New Roman" w:hAnsi="Times New Roman" w:cs="Times New Roman"/>
          <w:i/>
          <w:iCs/>
          <w:color w:val="1F3864" w:themeColor="accent1" w:themeShade="80"/>
          <w:sz w:val="36"/>
          <w:szCs w:val="36"/>
        </w:rPr>
        <w:t>Збереження місця за дитиною</w:t>
      </w:r>
    </w:p>
    <w:p w14:paraId="4D9251F1" w14:textId="33A90436" w:rsidR="009C4C5A" w:rsidRDefault="009C4C5A" w:rsidP="009C4C5A">
      <w:pPr>
        <w:pStyle w:val="af"/>
        <w:rPr>
          <w:rFonts w:ascii="Times New Roman" w:hAnsi="Times New Roman" w:cs="Times New Roman"/>
          <w:sz w:val="28"/>
          <w:szCs w:val="28"/>
          <w:bdr w:val="none" w:sz="0" w:space="0" w:color="auto" w:frame="1"/>
        </w:rPr>
      </w:pPr>
      <w:r w:rsidRPr="009C4C5A">
        <w:rPr>
          <w:rFonts w:ascii="Times New Roman" w:hAnsi="Times New Roman" w:cs="Times New Roman"/>
          <w:sz w:val="28"/>
          <w:szCs w:val="28"/>
          <w:bdr w:val="none" w:sz="0" w:space="0" w:color="auto" w:frame="1"/>
        </w:rPr>
        <w:t>3.   За дитиною  зберігається місце в дошкільному закладі у разі її хвороби, карантину, санаторного лікування, на час відпустки батьків або осіб , які їх замінюють, а також у літній оздоровчий період (75 днів.</w:t>
      </w:r>
      <w:r w:rsidR="00EF0A19">
        <w:rPr>
          <w:rFonts w:ascii="Times New Roman" w:hAnsi="Times New Roman" w:cs="Times New Roman"/>
          <w:sz w:val="28"/>
          <w:szCs w:val="28"/>
          <w:bdr w:val="none" w:sz="0" w:space="0" w:color="auto" w:frame="1"/>
        </w:rPr>
        <w:t>)</w:t>
      </w:r>
    </w:p>
    <w:p w14:paraId="5ABAB32E" w14:textId="77777777" w:rsidR="00EF0A19" w:rsidRDefault="00EF0A19" w:rsidP="009C4C5A">
      <w:pPr>
        <w:pStyle w:val="af"/>
        <w:rPr>
          <w:rFonts w:ascii="Times New Roman" w:hAnsi="Times New Roman" w:cs="Times New Roman"/>
          <w:sz w:val="28"/>
          <w:szCs w:val="28"/>
          <w:bdr w:val="none" w:sz="0" w:space="0" w:color="auto" w:frame="1"/>
        </w:rPr>
      </w:pPr>
    </w:p>
    <w:p w14:paraId="5F003B02" w14:textId="10251994" w:rsidR="00EF0A19" w:rsidRPr="00EF0A19" w:rsidRDefault="00EF0A19" w:rsidP="009C4C5A">
      <w:pPr>
        <w:pStyle w:val="af"/>
        <w:rPr>
          <w:rFonts w:ascii="Times New Roman" w:hAnsi="Times New Roman" w:cs="Times New Roman"/>
          <w:i/>
          <w:iCs/>
          <w:sz w:val="32"/>
          <w:szCs w:val="32"/>
        </w:rPr>
      </w:pPr>
      <w:r w:rsidRPr="00EF0A19">
        <w:rPr>
          <w:rFonts w:ascii="Segoe UI Emoji" w:hAnsi="Segoe UI Emoji" w:cs="Segoe UI Emoji"/>
          <w:i/>
          <w:iCs/>
          <w:sz w:val="32"/>
          <w:szCs w:val="32"/>
        </w:rPr>
        <w:t>❌</w:t>
      </w:r>
      <w:r w:rsidRPr="00EF0A19">
        <w:rPr>
          <w:i/>
          <w:iCs/>
          <w:sz w:val="32"/>
          <w:szCs w:val="32"/>
        </w:rPr>
        <w:t xml:space="preserve"> </w:t>
      </w:r>
      <w:r w:rsidRPr="00EF0A19">
        <w:rPr>
          <w:rStyle w:val="af0"/>
          <w:i/>
          <w:iCs/>
          <w:color w:val="1F3864" w:themeColor="accent1" w:themeShade="80"/>
          <w:sz w:val="32"/>
          <w:szCs w:val="32"/>
        </w:rPr>
        <w:t>Відрахування дитини можливе у разі:</w:t>
      </w:r>
    </w:p>
    <w:p w14:paraId="015E73C1" w14:textId="77777777" w:rsidR="009C4C5A" w:rsidRPr="009C4C5A" w:rsidRDefault="009C4C5A" w:rsidP="009C4C5A">
      <w:pPr>
        <w:pStyle w:val="af"/>
        <w:rPr>
          <w:rFonts w:ascii="Times New Roman" w:hAnsi="Times New Roman" w:cs="Times New Roman"/>
          <w:sz w:val="28"/>
          <w:szCs w:val="28"/>
        </w:rPr>
      </w:pPr>
      <w:r w:rsidRPr="009C4C5A">
        <w:rPr>
          <w:rFonts w:ascii="Times New Roman" w:hAnsi="Times New Roman" w:cs="Times New Roman"/>
          <w:sz w:val="28"/>
          <w:szCs w:val="28"/>
          <w:bdr w:val="none" w:sz="0" w:space="0" w:color="auto" w:frame="1"/>
        </w:rPr>
        <w:t xml:space="preserve">4.    Відрахування дитини з дошкільного закладу може </w:t>
      </w:r>
      <w:proofErr w:type="spellStart"/>
      <w:r w:rsidRPr="009C4C5A">
        <w:rPr>
          <w:rFonts w:ascii="Times New Roman" w:hAnsi="Times New Roman" w:cs="Times New Roman"/>
          <w:sz w:val="28"/>
          <w:szCs w:val="28"/>
          <w:bdr w:val="none" w:sz="0" w:space="0" w:color="auto" w:frame="1"/>
        </w:rPr>
        <w:t>здійснюватись</w:t>
      </w:r>
      <w:proofErr w:type="spellEnd"/>
      <w:r w:rsidRPr="009C4C5A">
        <w:rPr>
          <w:rFonts w:ascii="Times New Roman" w:hAnsi="Times New Roman" w:cs="Times New Roman"/>
          <w:sz w:val="28"/>
          <w:szCs w:val="28"/>
          <w:bdr w:val="none" w:sz="0" w:space="0" w:color="auto" w:frame="1"/>
        </w:rPr>
        <w:t>:</w:t>
      </w:r>
    </w:p>
    <w:p w14:paraId="1F8B677E" w14:textId="77777777" w:rsidR="009C4C5A" w:rsidRPr="009C4C5A" w:rsidRDefault="009C4C5A" w:rsidP="009C4C5A">
      <w:pPr>
        <w:pStyle w:val="af"/>
        <w:rPr>
          <w:rFonts w:ascii="Times New Roman" w:hAnsi="Times New Roman" w:cs="Times New Roman"/>
          <w:sz w:val="28"/>
          <w:szCs w:val="28"/>
        </w:rPr>
      </w:pPr>
      <w:r w:rsidRPr="009C4C5A">
        <w:rPr>
          <w:rFonts w:ascii="Times New Roman" w:hAnsi="Times New Roman" w:cs="Times New Roman"/>
          <w:sz w:val="28"/>
          <w:szCs w:val="28"/>
          <w:bdr w:val="none" w:sz="0" w:space="0" w:color="auto" w:frame="1"/>
        </w:rPr>
        <w:t>-   за бажанням батьків або осіб, які їх замінюють;</w:t>
      </w:r>
    </w:p>
    <w:p w14:paraId="420DFEFA" w14:textId="77777777" w:rsidR="009C4C5A" w:rsidRPr="009C4C5A" w:rsidRDefault="009C4C5A" w:rsidP="009C4C5A">
      <w:pPr>
        <w:pStyle w:val="af"/>
        <w:rPr>
          <w:rFonts w:ascii="Times New Roman" w:hAnsi="Times New Roman" w:cs="Times New Roman"/>
          <w:sz w:val="28"/>
          <w:szCs w:val="28"/>
        </w:rPr>
      </w:pPr>
      <w:r w:rsidRPr="009C4C5A">
        <w:rPr>
          <w:rFonts w:ascii="Times New Roman" w:hAnsi="Times New Roman" w:cs="Times New Roman"/>
          <w:sz w:val="28"/>
          <w:szCs w:val="28"/>
          <w:bdr w:val="none" w:sz="0" w:space="0" w:color="auto" w:frame="1"/>
        </w:rPr>
        <w:t>-    на підставі медичного висновку про стан здоров’я дитини, що включає можливість її подальшого перебування у дошкільному навчальному закладі даного типу;</w:t>
      </w:r>
    </w:p>
    <w:p w14:paraId="2DFB96A0" w14:textId="77777777" w:rsidR="009C4C5A" w:rsidRPr="009C4C5A" w:rsidRDefault="009C4C5A" w:rsidP="009C4C5A">
      <w:pPr>
        <w:pStyle w:val="af"/>
        <w:rPr>
          <w:rFonts w:ascii="Times New Roman" w:hAnsi="Times New Roman" w:cs="Times New Roman"/>
          <w:sz w:val="28"/>
          <w:szCs w:val="28"/>
        </w:rPr>
      </w:pPr>
      <w:r w:rsidRPr="009C4C5A">
        <w:rPr>
          <w:rFonts w:ascii="Times New Roman" w:hAnsi="Times New Roman" w:cs="Times New Roman"/>
          <w:sz w:val="28"/>
          <w:szCs w:val="28"/>
          <w:bdr w:val="none" w:sz="0" w:space="0" w:color="auto" w:frame="1"/>
        </w:rPr>
        <w:t>-    у разі несплати без поважних причин батьками або особами, які їх замінюють, плати за харчування дитини протягом двох місяців.</w:t>
      </w:r>
    </w:p>
    <w:p w14:paraId="27CE332C" w14:textId="77777777" w:rsidR="009C4C5A" w:rsidRDefault="009C4C5A" w:rsidP="009C4C5A">
      <w:pPr>
        <w:pStyle w:val="af"/>
        <w:rPr>
          <w:rFonts w:ascii="Times New Roman" w:hAnsi="Times New Roman" w:cs="Times New Roman"/>
          <w:sz w:val="28"/>
          <w:szCs w:val="28"/>
          <w:bdr w:val="none" w:sz="0" w:space="0" w:color="auto" w:frame="1"/>
        </w:rPr>
      </w:pPr>
      <w:r w:rsidRPr="009C4C5A">
        <w:rPr>
          <w:rFonts w:ascii="Times New Roman" w:hAnsi="Times New Roman" w:cs="Times New Roman"/>
          <w:sz w:val="28"/>
          <w:szCs w:val="28"/>
          <w:bdr w:val="none" w:sz="0" w:space="0" w:color="auto" w:frame="1"/>
        </w:rPr>
        <w:t>Адміністрація ЗДО  повинна письмово повідомити батьків про відрахування дитини не менш як за 10 календарних днів.</w:t>
      </w:r>
    </w:p>
    <w:p w14:paraId="21CAA29D" w14:textId="77777777" w:rsidR="00EF0A19" w:rsidRDefault="00EF0A19" w:rsidP="009C4C5A">
      <w:pPr>
        <w:pStyle w:val="af"/>
        <w:rPr>
          <w:rFonts w:ascii="Times New Roman" w:hAnsi="Times New Roman" w:cs="Times New Roman"/>
          <w:sz w:val="28"/>
          <w:szCs w:val="28"/>
          <w:bdr w:val="none" w:sz="0" w:space="0" w:color="auto" w:frame="1"/>
        </w:rPr>
      </w:pPr>
    </w:p>
    <w:p w14:paraId="0DE3E999" w14:textId="5B2F8F53" w:rsidR="00EF0A19" w:rsidRPr="00EF0A19" w:rsidRDefault="00EF0A19" w:rsidP="009C4C5A">
      <w:pPr>
        <w:pStyle w:val="af"/>
        <w:rPr>
          <w:rFonts w:ascii="Times New Roman" w:hAnsi="Times New Roman" w:cs="Times New Roman"/>
          <w:i/>
          <w:iCs/>
          <w:sz w:val="36"/>
          <w:szCs w:val="36"/>
        </w:rPr>
      </w:pPr>
      <w:r w:rsidRPr="00EF0A19">
        <w:rPr>
          <w:rFonts w:ascii="Segoe UI Emoji" w:hAnsi="Segoe UI Emoji" w:cs="Segoe UI Emoji"/>
          <w:i/>
          <w:iCs/>
          <w:sz w:val="36"/>
          <w:szCs w:val="36"/>
        </w:rPr>
        <w:t>🍲</w:t>
      </w:r>
      <w:r w:rsidRPr="00EF0A19">
        <w:rPr>
          <w:i/>
          <w:iCs/>
          <w:sz w:val="36"/>
          <w:szCs w:val="36"/>
        </w:rPr>
        <w:t xml:space="preserve"> </w:t>
      </w:r>
      <w:r w:rsidRPr="00EF0A19">
        <w:rPr>
          <w:rStyle w:val="af0"/>
          <w:i/>
          <w:iCs/>
          <w:color w:val="1F3864" w:themeColor="accent1" w:themeShade="80"/>
          <w:sz w:val="36"/>
          <w:szCs w:val="36"/>
        </w:rPr>
        <w:t>Організація харчування</w:t>
      </w:r>
    </w:p>
    <w:p w14:paraId="2C8DD78F" w14:textId="77777777" w:rsidR="009C4C5A" w:rsidRPr="009C4C5A" w:rsidRDefault="009C4C5A" w:rsidP="009C4C5A">
      <w:pPr>
        <w:pStyle w:val="af"/>
        <w:rPr>
          <w:rFonts w:ascii="Times New Roman" w:hAnsi="Times New Roman" w:cs="Times New Roman"/>
          <w:sz w:val="28"/>
          <w:szCs w:val="28"/>
        </w:rPr>
      </w:pPr>
      <w:r w:rsidRPr="009C4C5A">
        <w:rPr>
          <w:rFonts w:ascii="Times New Roman" w:hAnsi="Times New Roman" w:cs="Times New Roman"/>
          <w:sz w:val="28"/>
          <w:szCs w:val="28"/>
          <w:bdr w:val="none" w:sz="0" w:space="0" w:color="auto" w:frame="1"/>
        </w:rPr>
        <w:t>5.   Заклад дошкільної освіти забезпечує збалансоване харчування дітей, необхідні для їх нормального росту і розвитку із дотриманням натурального набору продуктів.</w:t>
      </w:r>
    </w:p>
    <w:p w14:paraId="589341BE" w14:textId="77777777" w:rsidR="009C4C5A" w:rsidRPr="009C4C5A" w:rsidRDefault="009C4C5A" w:rsidP="009C4C5A">
      <w:pPr>
        <w:pStyle w:val="af"/>
        <w:rPr>
          <w:rFonts w:ascii="Times New Roman" w:hAnsi="Times New Roman" w:cs="Times New Roman"/>
          <w:sz w:val="28"/>
          <w:szCs w:val="28"/>
        </w:rPr>
      </w:pPr>
      <w:r w:rsidRPr="009C4C5A">
        <w:rPr>
          <w:rFonts w:ascii="Times New Roman" w:hAnsi="Times New Roman" w:cs="Times New Roman"/>
          <w:sz w:val="28"/>
          <w:szCs w:val="28"/>
          <w:bdr w:val="none" w:sz="0" w:space="0" w:color="auto" w:frame="1"/>
        </w:rPr>
        <w:t>6.   Харчування дітей у ЗДО  та його кратність залежить від режиму роботи закладу та тривалості перебування в ньому дітей.</w:t>
      </w:r>
    </w:p>
    <w:p w14:paraId="244E0A17" w14:textId="77777777" w:rsidR="009C4C5A" w:rsidRDefault="009C4C5A" w:rsidP="009C4C5A">
      <w:pPr>
        <w:pStyle w:val="af"/>
        <w:rPr>
          <w:rFonts w:ascii="Times New Roman" w:hAnsi="Times New Roman" w:cs="Times New Roman"/>
          <w:sz w:val="28"/>
          <w:szCs w:val="28"/>
          <w:bdr w:val="none" w:sz="0" w:space="0" w:color="auto" w:frame="1"/>
        </w:rPr>
      </w:pPr>
      <w:r w:rsidRPr="009C4C5A">
        <w:rPr>
          <w:rFonts w:ascii="Times New Roman" w:hAnsi="Times New Roman" w:cs="Times New Roman"/>
          <w:sz w:val="28"/>
          <w:szCs w:val="28"/>
          <w:bdr w:val="none" w:sz="0" w:space="0" w:color="auto" w:frame="1"/>
        </w:rPr>
        <w:t xml:space="preserve">7.   Медичне обслуговування дітей у закладі дошкільної освіти здійснюється на безоплатній основі медичними працівниками, які входять до штату цього закладу або відповідних закладів охорони здоров’я, і передбачає проведення обов’язкових медичних оглядів, у тому числі медичних оглядів перед профілактичними щепленнями, проведення профілактичних щеплень згідно з календарем щеплень, надання невідкладної медичної допомоги на </w:t>
      </w:r>
      <w:proofErr w:type="spellStart"/>
      <w:r w:rsidRPr="009C4C5A">
        <w:rPr>
          <w:rFonts w:ascii="Times New Roman" w:hAnsi="Times New Roman" w:cs="Times New Roman"/>
          <w:sz w:val="28"/>
          <w:szCs w:val="28"/>
          <w:bdr w:val="none" w:sz="0" w:space="0" w:color="auto" w:frame="1"/>
        </w:rPr>
        <w:t>догоспітальному</w:t>
      </w:r>
      <w:proofErr w:type="spellEnd"/>
      <w:r w:rsidRPr="009C4C5A">
        <w:rPr>
          <w:rFonts w:ascii="Times New Roman" w:hAnsi="Times New Roman" w:cs="Times New Roman"/>
          <w:sz w:val="28"/>
          <w:szCs w:val="28"/>
          <w:bdr w:val="none" w:sz="0" w:space="0" w:color="auto" w:frame="1"/>
        </w:rPr>
        <w:t xml:space="preserve"> етапі, інформування батьків або осіб, що їх замінюють.</w:t>
      </w:r>
    </w:p>
    <w:p w14:paraId="26116175" w14:textId="77777777" w:rsidR="00EF0A19" w:rsidRDefault="00EF0A19" w:rsidP="009C4C5A">
      <w:pPr>
        <w:pStyle w:val="af"/>
        <w:rPr>
          <w:rFonts w:ascii="Times New Roman" w:hAnsi="Times New Roman" w:cs="Times New Roman"/>
          <w:sz w:val="28"/>
          <w:szCs w:val="28"/>
          <w:bdr w:val="none" w:sz="0" w:space="0" w:color="auto" w:frame="1"/>
        </w:rPr>
      </w:pPr>
    </w:p>
    <w:p w14:paraId="63BECABD" w14:textId="792F0E28" w:rsidR="00EF0A19" w:rsidRPr="009C4C5A" w:rsidRDefault="00EF0A19" w:rsidP="009C4C5A">
      <w:pPr>
        <w:pStyle w:val="af"/>
        <w:rPr>
          <w:rFonts w:ascii="Times New Roman" w:hAnsi="Times New Roman" w:cs="Times New Roman"/>
          <w:sz w:val="28"/>
          <w:szCs w:val="28"/>
        </w:rPr>
      </w:pPr>
      <w:r>
        <w:rPr>
          <w:rFonts w:ascii="Segoe UI Emoji" w:hAnsi="Segoe UI Emoji" w:cs="Segoe UI Emoji"/>
        </w:rPr>
        <w:lastRenderedPageBreak/>
        <w:t>👨</w:t>
      </w:r>
      <w:r>
        <w:t>‍</w:t>
      </w:r>
      <w:r>
        <w:rPr>
          <w:rFonts w:ascii="Segoe UI Emoji" w:hAnsi="Segoe UI Emoji" w:cs="Segoe UI Emoji"/>
        </w:rPr>
        <w:t>👩</w:t>
      </w:r>
      <w:r>
        <w:t>‍</w:t>
      </w:r>
      <w:r>
        <w:rPr>
          <w:rFonts w:ascii="Segoe UI Emoji" w:hAnsi="Segoe UI Emoji" w:cs="Segoe UI Emoji"/>
        </w:rPr>
        <w:t>👧</w:t>
      </w:r>
      <w:r>
        <w:t xml:space="preserve"> </w:t>
      </w:r>
      <w:r w:rsidRPr="00EF0A19">
        <w:rPr>
          <w:rStyle w:val="af0"/>
          <w:i/>
          <w:iCs/>
          <w:color w:val="1F3864" w:themeColor="accent1" w:themeShade="80"/>
          <w:sz w:val="32"/>
          <w:szCs w:val="32"/>
        </w:rPr>
        <w:t>Обов’язки батьків</w:t>
      </w:r>
    </w:p>
    <w:p w14:paraId="60E5D5B1" w14:textId="77777777" w:rsidR="009C4C5A" w:rsidRPr="009C4C5A" w:rsidRDefault="009C4C5A" w:rsidP="009C4C5A">
      <w:pPr>
        <w:pStyle w:val="af"/>
        <w:rPr>
          <w:rFonts w:ascii="Times New Roman" w:hAnsi="Times New Roman" w:cs="Times New Roman"/>
          <w:sz w:val="28"/>
          <w:szCs w:val="28"/>
        </w:rPr>
      </w:pPr>
      <w:r w:rsidRPr="009C4C5A">
        <w:rPr>
          <w:rFonts w:ascii="Times New Roman" w:hAnsi="Times New Roman" w:cs="Times New Roman"/>
          <w:sz w:val="28"/>
          <w:szCs w:val="28"/>
          <w:bdr w:val="none" w:sz="0" w:space="0" w:color="auto" w:frame="1"/>
        </w:rPr>
        <w:t xml:space="preserve">Батьки </w:t>
      </w:r>
      <w:proofErr w:type="spellStart"/>
      <w:r w:rsidRPr="009C4C5A">
        <w:rPr>
          <w:rFonts w:ascii="Times New Roman" w:hAnsi="Times New Roman" w:cs="Times New Roman"/>
          <w:sz w:val="28"/>
          <w:szCs w:val="28"/>
          <w:bdr w:val="none" w:sz="0" w:space="0" w:color="auto" w:frame="1"/>
        </w:rPr>
        <w:t>зобов”язані</w:t>
      </w:r>
      <w:proofErr w:type="spellEnd"/>
      <w:r w:rsidRPr="009C4C5A">
        <w:rPr>
          <w:rFonts w:ascii="Times New Roman" w:hAnsi="Times New Roman" w:cs="Times New Roman"/>
          <w:sz w:val="28"/>
          <w:szCs w:val="28"/>
          <w:bdr w:val="none" w:sz="0" w:space="0" w:color="auto" w:frame="1"/>
        </w:rPr>
        <w:t>:</w:t>
      </w:r>
    </w:p>
    <w:p w14:paraId="6C43D020" w14:textId="77777777" w:rsidR="009C4C5A" w:rsidRPr="009C4C5A" w:rsidRDefault="009C4C5A" w:rsidP="009C4C5A">
      <w:pPr>
        <w:pStyle w:val="af"/>
        <w:rPr>
          <w:rFonts w:ascii="Times New Roman" w:hAnsi="Times New Roman" w:cs="Times New Roman"/>
          <w:sz w:val="28"/>
          <w:szCs w:val="28"/>
        </w:rPr>
      </w:pPr>
      <w:r w:rsidRPr="009C4C5A">
        <w:rPr>
          <w:rFonts w:ascii="Times New Roman" w:hAnsi="Times New Roman" w:cs="Times New Roman"/>
          <w:sz w:val="28"/>
          <w:szCs w:val="28"/>
          <w:bdr w:val="none" w:sz="0" w:space="0" w:color="auto" w:frame="1"/>
        </w:rPr>
        <w:t>1.   вносити встановлену плату за утримання дитини в навчальному закладі до     20 числа поточного місяця;</w:t>
      </w:r>
    </w:p>
    <w:p w14:paraId="009439E4" w14:textId="77777777" w:rsidR="009C4C5A" w:rsidRPr="009C4C5A" w:rsidRDefault="009C4C5A" w:rsidP="009C4C5A">
      <w:pPr>
        <w:pStyle w:val="af"/>
        <w:rPr>
          <w:rFonts w:ascii="Times New Roman" w:hAnsi="Times New Roman" w:cs="Times New Roman"/>
          <w:sz w:val="28"/>
          <w:szCs w:val="28"/>
        </w:rPr>
      </w:pPr>
      <w:r w:rsidRPr="009C4C5A">
        <w:rPr>
          <w:rFonts w:ascii="Times New Roman" w:hAnsi="Times New Roman" w:cs="Times New Roman"/>
          <w:sz w:val="28"/>
          <w:szCs w:val="28"/>
          <w:bdr w:val="none" w:sz="0" w:space="0" w:color="auto" w:frame="1"/>
        </w:rPr>
        <w:t>2    своєчасно вносити платню за надання додаткових послуг, якщо такі мають місце;</w:t>
      </w:r>
    </w:p>
    <w:p w14:paraId="517D806C" w14:textId="77777777" w:rsidR="009C4C5A" w:rsidRPr="009C4C5A" w:rsidRDefault="009C4C5A" w:rsidP="009C4C5A">
      <w:pPr>
        <w:pStyle w:val="af"/>
        <w:rPr>
          <w:rFonts w:ascii="Times New Roman" w:hAnsi="Times New Roman" w:cs="Times New Roman"/>
          <w:sz w:val="28"/>
          <w:szCs w:val="28"/>
        </w:rPr>
      </w:pPr>
      <w:r w:rsidRPr="009C4C5A">
        <w:rPr>
          <w:rFonts w:ascii="Times New Roman" w:hAnsi="Times New Roman" w:cs="Times New Roman"/>
          <w:sz w:val="28"/>
          <w:szCs w:val="28"/>
          <w:bdr w:val="none" w:sz="0" w:space="0" w:color="auto" w:frame="1"/>
        </w:rPr>
        <w:t xml:space="preserve">3    віддавати і забирати дитину безпосередньо у вихователя, і </w:t>
      </w:r>
      <w:proofErr w:type="spellStart"/>
      <w:r w:rsidRPr="009C4C5A">
        <w:rPr>
          <w:rFonts w:ascii="Times New Roman" w:hAnsi="Times New Roman" w:cs="Times New Roman"/>
          <w:sz w:val="28"/>
          <w:szCs w:val="28"/>
          <w:bdr w:val="none" w:sz="0" w:space="0" w:color="auto" w:frame="1"/>
        </w:rPr>
        <w:t>обов”язково</w:t>
      </w:r>
      <w:proofErr w:type="spellEnd"/>
      <w:r w:rsidRPr="009C4C5A">
        <w:rPr>
          <w:rFonts w:ascii="Times New Roman" w:hAnsi="Times New Roman" w:cs="Times New Roman"/>
          <w:sz w:val="28"/>
          <w:szCs w:val="28"/>
          <w:bdr w:val="none" w:sz="0" w:space="0" w:color="auto" w:frame="1"/>
        </w:rPr>
        <w:t xml:space="preserve"> особисто, не передовіряючи її неповнолітнім особам;</w:t>
      </w:r>
    </w:p>
    <w:p w14:paraId="56B48999" w14:textId="77777777" w:rsidR="009C4C5A" w:rsidRPr="009C4C5A" w:rsidRDefault="009C4C5A" w:rsidP="009C4C5A">
      <w:pPr>
        <w:pStyle w:val="af"/>
        <w:rPr>
          <w:rFonts w:ascii="Times New Roman" w:hAnsi="Times New Roman" w:cs="Times New Roman"/>
          <w:sz w:val="28"/>
          <w:szCs w:val="28"/>
        </w:rPr>
      </w:pPr>
      <w:r w:rsidRPr="009C4C5A">
        <w:rPr>
          <w:rFonts w:ascii="Times New Roman" w:hAnsi="Times New Roman" w:cs="Times New Roman"/>
          <w:sz w:val="28"/>
          <w:szCs w:val="28"/>
          <w:bdr w:val="none" w:sz="0" w:space="0" w:color="auto" w:frame="1"/>
        </w:rPr>
        <w:t>4    приводити дитину здоровою, чисто вдягненою, охайною, у відповідності до санітарно-гігієнічних правил;</w:t>
      </w:r>
    </w:p>
    <w:p w14:paraId="670F9A22" w14:textId="77777777" w:rsidR="009C4C5A" w:rsidRPr="009C4C5A" w:rsidRDefault="009C4C5A" w:rsidP="009C4C5A">
      <w:pPr>
        <w:pStyle w:val="af"/>
        <w:rPr>
          <w:rFonts w:ascii="Times New Roman" w:hAnsi="Times New Roman" w:cs="Times New Roman"/>
          <w:sz w:val="28"/>
          <w:szCs w:val="28"/>
        </w:rPr>
      </w:pPr>
      <w:r w:rsidRPr="009C4C5A">
        <w:rPr>
          <w:rFonts w:ascii="Times New Roman" w:hAnsi="Times New Roman" w:cs="Times New Roman"/>
          <w:sz w:val="28"/>
          <w:szCs w:val="28"/>
          <w:bdr w:val="none" w:sz="0" w:space="0" w:color="auto" w:frame="1"/>
        </w:rPr>
        <w:t>5    дотримуватись режиму роботи навчального закладу, приводити та забирати дитину вчасно;</w:t>
      </w:r>
    </w:p>
    <w:p w14:paraId="5C98E53D" w14:textId="77777777" w:rsidR="009C4C5A" w:rsidRPr="009C4C5A" w:rsidRDefault="009C4C5A" w:rsidP="009C4C5A">
      <w:pPr>
        <w:pStyle w:val="af"/>
        <w:rPr>
          <w:rFonts w:ascii="Times New Roman" w:hAnsi="Times New Roman" w:cs="Times New Roman"/>
          <w:sz w:val="28"/>
          <w:szCs w:val="28"/>
        </w:rPr>
      </w:pPr>
      <w:r w:rsidRPr="009C4C5A">
        <w:rPr>
          <w:rFonts w:ascii="Times New Roman" w:hAnsi="Times New Roman" w:cs="Times New Roman"/>
          <w:sz w:val="28"/>
          <w:szCs w:val="28"/>
          <w:bdr w:val="none" w:sz="0" w:space="0" w:color="auto" w:frame="1"/>
        </w:rPr>
        <w:t>6    своєчасно сповіщати вихователів про відсутність дитини у навчальному закладі і причини її відсутності;</w:t>
      </w:r>
    </w:p>
    <w:p w14:paraId="709F3BA9" w14:textId="77777777" w:rsidR="009C4C5A" w:rsidRDefault="009C4C5A" w:rsidP="009C4C5A">
      <w:pPr>
        <w:pStyle w:val="af"/>
        <w:rPr>
          <w:rFonts w:ascii="Times New Roman" w:hAnsi="Times New Roman" w:cs="Times New Roman"/>
          <w:sz w:val="28"/>
          <w:szCs w:val="28"/>
          <w:bdr w:val="none" w:sz="0" w:space="0" w:color="auto" w:frame="1"/>
        </w:rPr>
      </w:pPr>
      <w:r w:rsidRPr="009C4C5A">
        <w:rPr>
          <w:rFonts w:ascii="Times New Roman" w:hAnsi="Times New Roman" w:cs="Times New Roman"/>
          <w:sz w:val="28"/>
          <w:szCs w:val="28"/>
          <w:bdr w:val="none" w:sz="0" w:space="0" w:color="auto" w:frame="1"/>
        </w:rPr>
        <w:t>7    у разі відсутності дитини більше 3-х днів надати довідку від лікаря про медичне обстеження і можливість відвідування нею дитячого колективу.</w:t>
      </w:r>
    </w:p>
    <w:p w14:paraId="6BA2EE17" w14:textId="77777777" w:rsidR="00EF0A19" w:rsidRPr="009C4C5A" w:rsidRDefault="00EF0A19" w:rsidP="009C4C5A">
      <w:pPr>
        <w:pStyle w:val="af"/>
        <w:rPr>
          <w:rFonts w:ascii="Times New Roman" w:hAnsi="Times New Roman" w:cs="Times New Roman"/>
          <w:sz w:val="28"/>
          <w:szCs w:val="28"/>
        </w:rPr>
      </w:pPr>
    </w:p>
    <w:p w14:paraId="27C0AED1" w14:textId="3A7A4FA7" w:rsidR="009C4C5A" w:rsidRPr="009C4C5A" w:rsidRDefault="009C4C5A" w:rsidP="009C4C5A">
      <w:pPr>
        <w:pStyle w:val="af"/>
        <w:rPr>
          <w:rFonts w:ascii="Times New Roman" w:hAnsi="Times New Roman" w:cs="Times New Roman"/>
          <w:sz w:val="28"/>
          <w:szCs w:val="28"/>
        </w:rPr>
      </w:pPr>
      <w:r w:rsidRPr="009C4C5A">
        <w:rPr>
          <w:rFonts w:ascii="Times New Roman" w:hAnsi="Times New Roman" w:cs="Times New Roman"/>
          <w:sz w:val="28"/>
          <w:szCs w:val="28"/>
        </w:rPr>
        <w:t> </w:t>
      </w:r>
      <w:r w:rsidR="00EF0A19">
        <w:rPr>
          <w:rFonts w:ascii="Segoe UI Emoji" w:hAnsi="Segoe UI Emoji" w:cs="Segoe UI Emoji"/>
        </w:rPr>
        <w:t>🗣️</w:t>
      </w:r>
      <w:r w:rsidR="00EF0A19">
        <w:t xml:space="preserve"> </w:t>
      </w:r>
      <w:r w:rsidR="00EF0A19" w:rsidRPr="00EF0A19">
        <w:rPr>
          <w:rStyle w:val="af0"/>
          <w:i/>
          <w:iCs/>
          <w:color w:val="1F3864" w:themeColor="accent1" w:themeShade="80"/>
          <w:sz w:val="36"/>
          <w:szCs w:val="36"/>
        </w:rPr>
        <w:t>Права батьків</w:t>
      </w:r>
    </w:p>
    <w:p w14:paraId="25FF5B79" w14:textId="77777777" w:rsidR="009C4C5A" w:rsidRPr="009C4C5A" w:rsidRDefault="009C4C5A" w:rsidP="009C4C5A">
      <w:pPr>
        <w:pStyle w:val="af"/>
        <w:rPr>
          <w:rFonts w:ascii="Times New Roman" w:hAnsi="Times New Roman" w:cs="Times New Roman"/>
          <w:sz w:val="28"/>
          <w:szCs w:val="28"/>
        </w:rPr>
      </w:pPr>
      <w:r w:rsidRPr="009C4C5A">
        <w:rPr>
          <w:rFonts w:ascii="Times New Roman" w:hAnsi="Times New Roman" w:cs="Times New Roman"/>
          <w:sz w:val="28"/>
          <w:szCs w:val="28"/>
          <w:bdr w:val="none" w:sz="0" w:space="0" w:color="auto" w:frame="1"/>
        </w:rPr>
        <w:t>            Батьки мають право:</w:t>
      </w:r>
    </w:p>
    <w:p w14:paraId="5064F8BD" w14:textId="77777777" w:rsidR="009C4C5A" w:rsidRPr="009C4C5A" w:rsidRDefault="009C4C5A" w:rsidP="009C4C5A">
      <w:pPr>
        <w:pStyle w:val="af"/>
        <w:rPr>
          <w:rFonts w:ascii="Times New Roman" w:hAnsi="Times New Roman" w:cs="Times New Roman"/>
          <w:sz w:val="28"/>
          <w:szCs w:val="28"/>
        </w:rPr>
      </w:pPr>
      <w:r w:rsidRPr="009C4C5A">
        <w:rPr>
          <w:rFonts w:ascii="Times New Roman" w:hAnsi="Times New Roman" w:cs="Times New Roman"/>
          <w:sz w:val="28"/>
          <w:szCs w:val="28"/>
          <w:bdr w:val="none" w:sz="0" w:space="0" w:color="auto" w:frame="1"/>
        </w:rPr>
        <w:t>-    вносити пропозиції щодо роботи з дітьми, організації  </w:t>
      </w:r>
    </w:p>
    <w:p w14:paraId="4CA744F3" w14:textId="77777777" w:rsidR="009C4C5A" w:rsidRPr="009C4C5A" w:rsidRDefault="009C4C5A" w:rsidP="009C4C5A">
      <w:pPr>
        <w:pStyle w:val="af"/>
        <w:rPr>
          <w:rFonts w:ascii="Times New Roman" w:hAnsi="Times New Roman" w:cs="Times New Roman"/>
          <w:sz w:val="28"/>
          <w:szCs w:val="28"/>
        </w:rPr>
      </w:pPr>
      <w:r w:rsidRPr="009C4C5A">
        <w:rPr>
          <w:rFonts w:ascii="Times New Roman" w:hAnsi="Times New Roman" w:cs="Times New Roman"/>
          <w:sz w:val="28"/>
          <w:szCs w:val="28"/>
          <w:bdr w:val="none" w:sz="0" w:space="0" w:color="auto" w:frame="1"/>
        </w:rPr>
        <w:t>      додаткових послуг;</w:t>
      </w:r>
    </w:p>
    <w:p w14:paraId="480CF365" w14:textId="77777777" w:rsidR="009C4C5A" w:rsidRPr="009C4C5A" w:rsidRDefault="009C4C5A" w:rsidP="009C4C5A">
      <w:pPr>
        <w:pStyle w:val="af"/>
        <w:rPr>
          <w:rFonts w:ascii="Times New Roman" w:hAnsi="Times New Roman" w:cs="Times New Roman"/>
          <w:sz w:val="28"/>
          <w:szCs w:val="28"/>
        </w:rPr>
      </w:pPr>
      <w:r w:rsidRPr="009C4C5A">
        <w:rPr>
          <w:rFonts w:ascii="Times New Roman" w:hAnsi="Times New Roman" w:cs="Times New Roman"/>
          <w:sz w:val="28"/>
          <w:szCs w:val="28"/>
          <w:bdr w:val="none" w:sz="0" w:space="0" w:color="auto" w:frame="1"/>
        </w:rPr>
        <w:t>-     відвідувати заняття та інші освітні  заходи;</w:t>
      </w:r>
    </w:p>
    <w:p w14:paraId="33E250B8" w14:textId="77777777" w:rsidR="009C4C5A" w:rsidRDefault="009C4C5A" w:rsidP="009C4C5A">
      <w:pPr>
        <w:pStyle w:val="af"/>
        <w:rPr>
          <w:rFonts w:ascii="Times New Roman" w:hAnsi="Times New Roman" w:cs="Times New Roman"/>
          <w:sz w:val="28"/>
          <w:szCs w:val="28"/>
          <w:bdr w:val="none" w:sz="0" w:space="0" w:color="auto" w:frame="1"/>
        </w:rPr>
      </w:pPr>
      <w:r w:rsidRPr="009C4C5A">
        <w:rPr>
          <w:rFonts w:ascii="Times New Roman" w:hAnsi="Times New Roman" w:cs="Times New Roman"/>
          <w:sz w:val="28"/>
          <w:szCs w:val="28"/>
          <w:bdr w:val="none" w:sz="0" w:space="0" w:color="auto" w:frame="1"/>
        </w:rPr>
        <w:t>-    заслуховувати звіти керівника про роботу навчального закладу.</w:t>
      </w:r>
    </w:p>
    <w:p w14:paraId="3AF05E38" w14:textId="77777777" w:rsidR="00EF0A19" w:rsidRDefault="00EF0A19" w:rsidP="009C4C5A">
      <w:pPr>
        <w:pStyle w:val="af"/>
        <w:rPr>
          <w:rFonts w:ascii="Times New Roman" w:hAnsi="Times New Roman" w:cs="Times New Roman"/>
          <w:sz w:val="28"/>
          <w:szCs w:val="28"/>
          <w:bdr w:val="none" w:sz="0" w:space="0" w:color="auto" w:frame="1"/>
        </w:rPr>
      </w:pPr>
    </w:p>
    <w:p w14:paraId="74AF6CCF" w14:textId="14A4A3DB" w:rsidR="00EF0A19" w:rsidRPr="00EF0A19" w:rsidRDefault="00EF0A19" w:rsidP="009C4C5A">
      <w:pPr>
        <w:pStyle w:val="af"/>
        <w:rPr>
          <w:rFonts w:ascii="Times New Roman" w:hAnsi="Times New Roman" w:cs="Times New Roman"/>
          <w:color w:val="1F3864" w:themeColor="accent1" w:themeShade="80"/>
          <w:sz w:val="28"/>
          <w:szCs w:val="28"/>
        </w:rPr>
      </w:pPr>
      <w:r w:rsidRPr="00EF0A19">
        <w:rPr>
          <w:rFonts w:ascii="Segoe UI Emoji" w:hAnsi="Segoe UI Emoji" w:cs="Segoe UI Emoji"/>
          <w:color w:val="1F3864" w:themeColor="accent1" w:themeShade="80"/>
        </w:rPr>
        <w:t>❤️</w:t>
      </w:r>
      <w:r w:rsidRPr="00EF0A19">
        <w:rPr>
          <w:color w:val="1F3864" w:themeColor="accent1" w:themeShade="80"/>
        </w:rPr>
        <w:t xml:space="preserve"> </w:t>
      </w:r>
      <w:r w:rsidRPr="00EF0A19">
        <w:rPr>
          <w:rStyle w:val="af0"/>
          <w:i/>
          <w:iCs/>
          <w:color w:val="1F3864" w:themeColor="accent1" w:themeShade="80"/>
          <w:sz w:val="32"/>
          <w:szCs w:val="32"/>
        </w:rPr>
        <w:t>Завершальне побажання</w:t>
      </w:r>
    </w:p>
    <w:p w14:paraId="0C3F7352" w14:textId="77777777" w:rsidR="009C4C5A" w:rsidRPr="009C4C5A" w:rsidRDefault="009C4C5A" w:rsidP="009C4C5A">
      <w:pPr>
        <w:pStyle w:val="af"/>
        <w:rPr>
          <w:rFonts w:ascii="Times New Roman" w:hAnsi="Times New Roman" w:cs="Times New Roman"/>
          <w:sz w:val="28"/>
          <w:szCs w:val="28"/>
        </w:rPr>
      </w:pPr>
      <w:r w:rsidRPr="009C4C5A">
        <w:rPr>
          <w:rFonts w:ascii="Times New Roman" w:hAnsi="Times New Roman" w:cs="Times New Roman"/>
          <w:sz w:val="28"/>
          <w:szCs w:val="28"/>
        </w:rPr>
        <w:t> </w:t>
      </w:r>
    </w:p>
    <w:p w14:paraId="7937C769" w14:textId="77777777" w:rsidR="009C4C5A" w:rsidRPr="00EF0A19" w:rsidRDefault="009C4C5A" w:rsidP="00EF0A19">
      <w:pPr>
        <w:pStyle w:val="af"/>
        <w:jc w:val="center"/>
        <w:rPr>
          <w:rFonts w:ascii="Comic Sans MS" w:hAnsi="Comic Sans MS" w:cs="Times New Roman"/>
          <w:b/>
          <w:color w:val="BF8F00" w:themeColor="accent4" w:themeShade="BF"/>
          <w:sz w:val="28"/>
          <w:szCs w:val="28"/>
          <w14:textOutline w14:w="11112" w14:cap="flat" w14:cmpd="sng" w14:algn="ctr">
            <w14:solidFill>
              <w14:schemeClr w14:val="accent2"/>
            </w14:solidFill>
            <w14:prstDash w14:val="solid"/>
            <w14:round/>
          </w14:textOutline>
        </w:rPr>
      </w:pPr>
      <w:r w:rsidRPr="00EF0A19">
        <w:rPr>
          <w:rFonts w:ascii="Comic Sans MS" w:hAnsi="Comic Sans MS" w:cs="Times New Roman"/>
          <w:b/>
          <w:color w:val="BF8F00" w:themeColor="accent4" w:themeShade="BF"/>
          <w:sz w:val="28"/>
          <w:szCs w:val="28"/>
          <w:bdr w:val="none" w:sz="0" w:space="0" w:color="auto" w:frame="1"/>
          <w14:textOutline w14:w="11112" w14:cap="flat" w14:cmpd="sng" w14:algn="ctr">
            <w14:solidFill>
              <w14:schemeClr w14:val="accent2"/>
            </w14:solidFill>
            <w14:prstDash w14:val="solid"/>
            <w14:round/>
          </w14:textOutline>
        </w:rPr>
        <w:t xml:space="preserve">Коли приводите вранці дитину в садок, притисніть його (сердечко до сердечка) і постарайтеся передати йому своє тепло. Материнська любов – кращий захист від всіх </w:t>
      </w:r>
      <w:proofErr w:type="spellStart"/>
      <w:r w:rsidRPr="00EF0A19">
        <w:rPr>
          <w:rFonts w:ascii="Comic Sans MS" w:hAnsi="Comic Sans MS" w:cs="Times New Roman"/>
          <w:b/>
          <w:color w:val="BF8F00" w:themeColor="accent4" w:themeShade="BF"/>
          <w:sz w:val="28"/>
          <w:szCs w:val="28"/>
          <w:bdr w:val="none" w:sz="0" w:space="0" w:color="auto" w:frame="1"/>
          <w14:textOutline w14:w="11112" w14:cap="flat" w14:cmpd="sng" w14:algn="ctr">
            <w14:solidFill>
              <w14:schemeClr w14:val="accent2"/>
            </w14:solidFill>
            <w14:prstDash w14:val="solid"/>
            <w14:round/>
          </w14:textOutline>
        </w:rPr>
        <w:t>хвороб</w:t>
      </w:r>
      <w:proofErr w:type="spellEnd"/>
      <w:r w:rsidRPr="00EF0A19">
        <w:rPr>
          <w:rFonts w:ascii="Comic Sans MS" w:hAnsi="Comic Sans MS" w:cs="Times New Roman"/>
          <w:b/>
          <w:color w:val="BF8F00" w:themeColor="accent4" w:themeShade="BF"/>
          <w:sz w:val="28"/>
          <w:szCs w:val="28"/>
          <w:bdr w:val="none" w:sz="0" w:space="0" w:color="auto" w:frame="1"/>
          <w14:textOutline w14:w="11112" w14:cap="flat" w14:cmpd="sng" w14:algn="ctr">
            <w14:solidFill>
              <w14:schemeClr w14:val="accent2"/>
            </w14:solidFill>
            <w14:prstDash w14:val="solid"/>
            <w14:round/>
          </w14:textOutline>
        </w:rPr>
        <w:t>!</w:t>
      </w:r>
    </w:p>
    <w:p w14:paraId="31727DF1" w14:textId="77777777" w:rsidR="00D74C39" w:rsidRPr="009C4C5A" w:rsidRDefault="00D74C39" w:rsidP="009C4C5A">
      <w:pPr>
        <w:pStyle w:val="af"/>
        <w:rPr>
          <w:rFonts w:ascii="Times New Roman" w:hAnsi="Times New Roman" w:cs="Times New Roman"/>
          <w:sz w:val="28"/>
          <w:szCs w:val="28"/>
        </w:rPr>
      </w:pPr>
    </w:p>
    <w:sectPr w:rsidR="00D74C39" w:rsidRPr="009C4C5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F7BD9"/>
    <w:multiLevelType w:val="multilevel"/>
    <w:tmpl w:val="FC38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066AF9"/>
    <w:multiLevelType w:val="multilevel"/>
    <w:tmpl w:val="3E42C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521633">
    <w:abstractNumId w:val="0"/>
  </w:num>
  <w:num w:numId="2" w16cid:durableId="1288463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94"/>
    <w:rsid w:val="001A59CE"/>
    <w:rsid w:val="00565A94"/>
    <w:rsid w:val="008A3F05"/>
    <w:rsid w:val="009C4C5A"/>
    <w:rsid w:val="00D74C39"/>
    <w:rsid w:val="00EF0A19"/>
    <w:rsid w:val="00FA55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CF04"/>
  <w15:chartTrackingRefBased/>
  <w15:docId w15:val="{433E5551-756B-4E9A-AC3F-245FA481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65A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65A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65A9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65A9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65A9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65A9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65A9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65A9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65A9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5A9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65A9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65A9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65A9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65A9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65A9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65A94"/>
    <w:rPr>
      <w:rFonts w:eastAsiaTheme="majorEastAsia" w:cstheme="majorBidi"/>
      <w:color w:val="595959" w:themeColor="text1" w:themeTint="A6"/>
    </w:rPr>
  </w:style>
  <w:style w:type="character" w:customStyle="1" w:styleId="80">
    <w:name w:val="Заголовок 8 Знак"/>
    <w:basedOn w:val="a0"/>
    <w:link w:val="8"/>
    <w:uiPriority w:val="9"/>
    <w:semiHidden/>
    <w:rsid w:val="00565A9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65A94"/>
    <w:rPr>
      <w:rFonts w:eastAsiaTheme="majorEastAsia" w:cstheme="majorBidi"/>
      <w:color w:val="272727" w:themeColor="text1" w:themeTint="D8"/>
    </w:rPr>
  </w:style>
  <w:style w:type="paragraph" w:styleId="a3">
    <w:name w:val="Title"/>
    <w:basedOn w:val="a"/>
    <w:next w:val="a"/>
    <w:link w:val="a4"/>
    <w:uiPriority w:val="10"/>
    <w:qFormat/>
    <w:rsid w:val="00565A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565A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A94"/>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565A9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65A94"/>
    <w:pPr>
      <w:spacing w:before="160"/>
      <w:jc w:val="center"/>
    </w:pPr>
    <w:rPr>
      <w:i/>
      <w:iCs/>
      <w:color w:val="404040" w:themeColor="text1" w:themeTint="BF"/>
    </w:rPr>
  </w:style>
  <w:style w:type="character" w:customStyle="1" w:styleId="a8">
    <w:name w:val="Цитата Знак"/>
    <w:basedOn w:val="a0"/>
    <w:link w:val="a7"/>
    <w:uiPriority w:val="29"/>
    <w:rsid w:val="00565A94"/>
    <w:rPr>
      <w:i/>
      <w:iCs/>
      <w:color w:val="404040" w:themeColor="text1" w:themeTint="BF"/>
    </w:rPr>
  </w:style>
  <w:style w:type="paragraph" w:styleId="a9">
    <w:name w:val="List Paragraph"/>
    <w:basedOn w:val="a"/>
    <w:uiPriority w:val="34"/>
    <w:qFormat/>
    <w:rsid w:val="00565A94"/>
    <w:pPr>
      <w:ind w:left="720"/>
      <w:contextualSpacing/>
    </w:pPr>
  </w:style>
  <w:style w:type="character" w:styleId="aa">
    <w:name w:val="Intense Emphasis"/>
    <w:basedOn w:val="a0"/>
    <w:uiPriority w:val="21"/>
    <w:qFormat/>
    <w:rsid w:val="00565A94"/>
    <w:rPr>
      <w:i/>
      <w:iCs/>
      <w:color w:val="2F5496" w:themeColor="accent1" w:themeShade="BF"/>
    </w:rPr>
  </w:style>
  <w:style w:type="paragraph" w:styleId="ab">
    <w:name w:val="Intense Quote"/>
    <w:basedOn w:val="a"/>
    <w:next w:val="a"/>
    <w:link w:val="ac"/>
    <w:uiPriority w:val="30"/>
    <w:qFormat/>
    <w:rsid w:val="00565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565A94"/>
    <w:rPr>
      <w:i/>
      <w:iCs/>
      <w:color w:val="2F5496" w:themeColor="accent1" w:themeShade="BF"/>
    </w:rPr>
  </w:style>
  <w:style w:type="character" w:styleId="ad">
    <w:name w:val="Intense Reference"/>
    <w:basedOn w:val="a0"/>
    <w:uiPriority w:val="32"/>
    <w:qFormat/>
    <w:rsid w:val="00565A94"/>
    <w:rPr>
      <w:b/>
      <w:bCs/>
      <w:smallCaps/>
      <w:color w:val="2F5496" w:themeColor="accent1" w:themeShade="BF"/>
      <w:spacing w:val="5"/>
    </w:rPr>
  </w:style>
  <w:style w:type="paragraph" w:styleId="ae">
    <w:name w:val="Normal (Web)"/>
    <w:basedOn w:val="a"/>
    <w:uiPriority w:val="99"/>
    <w:semiHidden/>
    <w:unhideWhenUsed/>
    <w:rsid w:val="009C4C5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f">
    <w:name w:val="No Spacing"/>
    <w:uiPriority w:val="1"/>
    <w:qFormat/>
    <w:rsid w:val="009C4C5A"/>
    <w:pPr>
      <w:spacing w:after="0" w:line="240" w:lineRule="auto"/>
    </w:pPr>
  </w:style>
  <w:style w:type="character" w:styleId="af0">
    <w:name w:val="Strong"/>
    <w:basedOn w:val="a0"/>
    <w:uiPriority w:val="22"/>
    <w:qFormat/>
    <w:rsid w:val="009C4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3566</Words>
  <Characters>2033</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Недзельська</dc:creator>
  <cp:keywords/>
  <dc:description/>
  <cp:lastModifiedBy>Тетяна Недзельська</cp:lastModifiedBy>
  <cp:revision>3</cp:revision>
  <dcterms:created xsi:type="dcterms:W3CDTF">2025-09-08T07:13:00Z</dcterms:created>
  <dcterms:modified xsi:type="dcterms:W3CDTF">2025-09-08T08:14:00Z</dcterms:modified>
</cp:coreProperties>
</file>